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D7B" w:rsidRPr="0097522B" w:rsidRDefault="00884D7B" w:rsidP="00884D7B">
      <w:pPr>
        <w:rPr>
          <w:rFonts w:eastAsia="Times New Roman"/>
          <w:sz w:val="24"/>
        </w:rPr>
      </w:pPr>
    </w:p>
    <w:p w:rsidR="00884D7B" w:rsidRDefault="00884D7B" w:rsidP="00884D7B">
      <w:pPr>
        <w:jc w:val="center"/>
        <w:rPr>
          <w:rFonts w:eastAsia="Times New Roman"/>
          <w:noProof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41020" cy="853440"/>
            <wp:effectExtent l="19050" t="0" r="0" b="0"/>
            <wp:docPr id="1" name="Рисунок 1" descr="Описание: 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D7B" w:rsidRDefault="00884D7B" w:rsidP="00884D7B">
      <w:pPr>
        <w:jc w:val="center"/>
        <w:rPr>
          <w:rFonts w:eastAsia="Times New Roman"/>
          <w:noProof/>
          <w:sz w:val="24"/>
          <w:szCs w:val="24"/>
        </w:rPr>
      </w:pPr>
    </w:p>
    <w:p w:rsidR="00884D7B" w:rsidRPr="00B03398" w:rsidRDefault="00884D7B" w:rsidP="00884D7B">
      <w:pPr>
        <w:jc w:val="center"/>
        <w:rPr>
          <w:rFonts w:eastAsia="Times New Roman"/>
          <w:b/>
          <w:sz w:val="28"/>
          <w:szCs w:val="28"/>
        </w:rPr>
      </w:pPr>
      <w:r w:rsidRPr="00B03398">
        <w:rPr>
          <w:rFonts w:eastAsia="Times New Roman"/>
          <w:b/>
          <w:sz w:val="28"/>
          <w:szCs w:val="28"/>
        </w:rPr>
        <w:t>Российская Федерация</w:t>
      </w:r>
    </w:p>
    <w:p w:rsidR="00884D7B" w:rsidRPr="00B03398" w:rsidRDefault="00884D7B" w:rsidP="00884D7B">
      <w:pPr>
        <w:jc w:val="center"/>
        <w:outlineLvl w:val="0"/>
        <w:rPr>
          <w:rFonts w:eastAsia="Times New Roman"/>
          <w:b/>
          <w:sz w:val="28"/>
          <w:szCs w:val="28"/>
        </w:rPr>
      </w:pPr>
      <w:r w:rsidRPr="00B03398">
        <w:rPr>
          <w:rFonts w:eastAsia="Times New Roman"/>
          <w:b/>
          <w:sz w:val="28"/>
          <w:szCs w:val="28"/>
        </w:rPr>
        <w:t>Республика Карелия</w:t>
      </w:r>
    </w:p>
    <w:p w:rsidR="00884D7B" w:rsidRPr="00B03398" w:rsidRDefault="00884D7B" w:rsidP="00884D7B">
      <w:pPr>
        <w:jc w:val="center"/>
        <w:outlineLvl w:val="0"/>
        <w:rPr>
          <w:rFonts w:eastAsia="Times New Roman"/>
          <w:b/>
          <w:sz w:val="28"/>
          <w:szCs w:val="28"/>
        </w:rPr>
      </w:pPr>
      <w:r w:rsidRPr="00B03398">
        <w:rPr>
          <w:rFonts w:eastAsia="Times New Roman"/>
          <w:b/>
          <w:sz w:val="28"/>
          <w:szCs w:val="28"/>
        </w:rPr>
        <w:t>Лоухский муниципальный район</w:t>
      </w:r>
    </w:p>
    <w:p w:rsidR="00884D7B" w:rsidRPr="00B03398" w:rsidRDefault="00884D7B" w:rsidP="00884D7B">
      <w:pPr>
        <w:jc w:val="center"/>
        <w:outlineLvl w:val="0"/>
        <w:rPr>
          <w:rFonts w:eastAsia="Times New Roman"/>
          <w:b/>
          <w:sz w:val="28"/>
          <w:szCs w:val="28"/>
        </w:rPr>
      </w:pPr>
      <w:r w:rsidRPr="00B03398">
        <w:rPr>
          <w:rFonts w:eastAsia="Times New Roman"/>
          <w:b/>
          <w:sz w:val="28"/>
          <w:szCs w:val="28"/>
        </w:rPr>
        <w:t>Администрация  Малиновараккского сельского поселения</w:t>
      </w:r>
    </w:p>
    <w:p w:rsidR="00884D7B" w:rsidRPr="00B03398" w:rsidRDefault="00884D7B" w:rsidP="00884D7B">
      <w:pPr>
        <w:rPr>
          <w:rFonts w:eastAsia="Times New Roman"/>
          <w:sz w:val="24"/>
          <w:szCs w:val="24"/>
        </w:rPr>
      </w:pPr>
    </w:p>
    <w:p w:rsidR="00884D7B" w:rsidRPr="00B03398" w:rsidRDefault="00884D7B" w:rsidP="00884D7B">
      <w:pPr>
        <w:jc w:val="center"/>
        <w:rPr>
          <w:rFonts w:eastAsia="Times New Roman"/>
          <w:b/>
          <w:sz w:val="24"/>
          <w:szCs w:val="24"/>
        </w:rPr>
      </w:pPr>
    </w:p>
    <w:p w:rsidR="00884D7B" w:rsidRPr="00B03398" w:rsidRDefault="00884D7B" w:rsidP="00884D7B">
      <w:pPr>
        <w:jc w:val="center"/>
        <w:rPr>
          <w:rFonts w:eastAsia="Times New Roman"/>
          <w:sz w:val="28"/>
          <w:szCs w:val="28"/>
        </w:rPr>
      </w:pPr>
      <w:r w:rsidRPr="00B03398">
        <w:rPr>
          <w:rFonts w:eastAsia="Times New Roman"/>
          <w:sz w:val="28"/>
          <w:szCs w:val="28"/>
        </w:rPr>
        <w:t xml:space="preserve">ПОСТАНОВЛЕНИЕ №  </w:t>
      </w:r>
      <w:r w:rsidR="003C290E">
        <w:rPr>
          <w:rFonts w:eastAsia="Times New Roman"/>
          <w:sz w:val="28"/>
          <w:szCs w:val="28"/>
        </w:rPr>
        <w:t>14</w:t>
      </w:r>
    </w:p>
    <w:p w:rsidR="00884D7B" w:rsidRPr="00B03398" w:rsidRDefault="00884D7B" w:rsidP="00884D7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</w:rPr>
      </w:pPr>
    </w:p>
    <w:p w:rsidR="00884D7B" w:rsidRPr="009C40E4" w:rsidRDefault="00884D7B" w:rsidP="00884D7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7F7F7F"/>
          <w:sz w:val="28"/>
          <w:szCs w:val="28"/>
        </w:rPr>
      </w:pPr>
    </w:p>
    <w:p w:rsidR="00884D7B" w:rsidRPr="00B03398" w:rsidRDefault="00884D7B" w:rsidP="00884D7B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B03398">
        <w:rPr>
          <w:rFonts w:eastAsia="Times New Roman"/>
          <w:bCs/>
          <w:sz w:val="28"/>
          <w:szCs w:val="28"/>
        </w:rPr>
        <w:t xml:space="preserve">п. </w:t>
      </w:r>
      <w:proofErr w:type="gramStart"/>
      <w:r w:rsidRPr="00B03398">
        <w:rPr>
          <w:rFonts w:eastAsia="Times New Roman"/>
          <w:bCs/>
          <w:sz w:val="28"/>
          <w:szCs w:val="28"/>
        </w:rPr>
        <w:t>Малиновая</w:t>
      </w:r>
      <w:proofErr w:type="gramEnd"/>
      <w:r w:rsidRPr="00B03398">
        <w:rPr>
          <w:rFonts w:eastAsia="Times New Roman"/>
          <w:bCs/>
          <w:sz w:val="28"/>
          <w:szCs w:val="28"/>
        </w:rPr>
        <w:t xml:space="preserve"> Варакка</w:t>
      </w:r>
      <w:r w:rsidRPr="00B03398">
        <w:rPr>
          <w:rFonts w:eastAsia="Times New Roman"/>
          <w:bCs/>
          <w:sz w:val="28"/>
          <w:szCs w:val="28"/>
        </w:rPr>
        <w:tab/>
      </w:r>
      <w:r w:rsidRPr="00B03398">
        <w:rPr>
          <w:rFonts w:eastAsia="Times New Roman"/>
          <w:bCs/>
          <w:sz w:val="28"/>
          <w:szCs w:val="28"/>
        </w:rPr>
        <w:tab/>
        <w:t xml:space="preserve">   </w:t>
      </w:r>
      <w:r w:rsidRPr="00B03398">
        <w:rPr>
          <w:rFonts w:eastAsia="Times New Roman"/>
          <w:bCs/>
          <w:sz w:val="28"/>
          <w:szCs w:val="28"/>
        </w:rPr>
        <w:tab/>
      </w:r>
      <w:r w:rsidRPr="00B03398">
        <w:rPr>
          <w:rFonts w:eastAsia="Times New Roman"/>
          <w:bCs/>
          <w:sz w:val="28"/>
          <w:szCs w:val="28"/>
        </w:rPr>
        <w:tab/>
      </w:r>
      <w:r w:rsidRPr="00B03398">
        <w:rPr>
          <w:rFonts w:eastAsia="Times New Roman"/>
          <w:bCs/>
          <w:sz w:val="28"/>
          <w:szCs w:val="28"/>
        </w:rPr>
        <w:tab/>
      </w:r>
      <w:r w:rsidRPr="00B03398">
        <w:rPr>
          <w:rFonts w:eastAsia="Times New Roman"/>
          <w:bCs/>
          <w:sz w:val="28"/>
          <w:szCs w:val="28"/>
        </w:rPr>
        <w:tab/>
        <w:t>«</w:t>
      </w:r>
      <w:r w:rsidR="003C290E">
        <w:rPr>
          <w:rFonts w:eastAsia="Times New Roman"/>
          <w:bCs/>
          <w:sz w:val="28"/>
          <w:szCs w:val="28"/>
        </w:rPr>
        <w:t>27» июля</w:t>
      </w:r>
      <w:r w:rsidR="00E10B94">
        <w:rPr>
          <w:rFonts w:eastAsia="Times New Roman"/>
          <w:bCs/>
          <w:sz w:val="28"/>
          <w:szCs w:val="28"/>
        </w:rPr>
        <w:t xml:space="preserve"> </w:t>
      </w:r>
      <w:r w:rsidR="003C290E">
        <w:rPr>
          <w:rFonts w:eastAsia="Times New Roman"/>
          <w:bCs/>
          <w:sz w:val="28"/>
          <w:szCs w:val="28"/>
        </w:rPr>
        <w:t>2026</w:t>
      </w:r>
      <w:r w:rsidRPr="00B03398">
        <w:rPr>
          <w:rFonts w:eastAsia="Times New Roman"/>
          <w:bCs/>
          <w:sz w:val="28"/>
          <w:szCs w:val="28"/>
        </w:rPr>
        <w:t xml:space="preserve"> года</w:t>
      </w:r>
    </w:p>
    <w:p w:rsidR="00884D7B" w:rsidRPr="007C0D65" w:rsidRDefault="00884D7B" w:rsidP="00884D7B">
      <w:pPr>
        <w:jc w:val="center"/>
        <w:rPr>
          <w:rFonts w:eastAsia="Times New Roman"/>
        </w:rPr>
      </w:pPr>
    </w:p>
    <w:tbl>
      <w:tblPr>
        <w:tblW w:w="0" w:type="auto"/>
        <w:tblInd w:w="4219" w:type="dxa"/>
        <w:tblLook w:val="0000"/>
      </w:tblPr>
      <w:tblGrid>
        <w:gridCol w:w="851"/>
        <w:gridCol w:w="1134"/>
      </w:tblGrid>
      <w:tr w:rsidR="00884D7B" w:rsidRPr="007C0D65" w:rsidTr="003C290E">
        <w:tc>
          <w:tcPr>
            <w:tcW w:w="851" w:type="dxa"/>
          </w:tcPr>
          <w:p w:rsidR="00884D7B" w:rsidRPr="007C0D65" w:rsidRDefault="00884D7B" w:rsidP="00F144CC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84D7B" w:rsidRPr="007C0D65" w:rsidRDefault="00884D7B" w:rsidP="00F144CC">
            <w:pPr>
              <w:rPr>
                <w:rFonts w:eastAsia="Times New Roman"/>
                <w:b/>
                <w:sz w:val="28"/>
                <w:szCs w:val="28"/>
              </w:rPr>
            </w:pPr>
          </w:p>
        </w:tc>
      </w:tr>
    </w:tbl>
    <w:p w:rsidR="00884D7B" w:rsidRPr="007C0D65" w:rsidRDefault="00884D7B" w:rsidP="00884D7B">
      <w:pPr>
        <w:jc w:val="center"/>
        <w:rPr>
          <w:rFonts w:eastAsia="Times New Roman"/>
          <w:sz w:val="28"/>
        </w:rPr>
      </w:pPr>
    </w:p>
    <w:p w:rsidR="00884D7B" w:rsidRDefault="00884D7B" w:rsidP="00884D7B">
      <w:pPr>
        <w:rPr>
          <w:rFonts w:eastAsia="Times New Roman"/>
          <w:sz w:val="28"/>
        </w:rPr>
      </w:pPr>
      <w:r w:rsidRPr="00B03398">
        <w:rPr>
          <w:rFonts w:eastAsia="Times New Roman"/>
          <w:sz w:val="28"/>
        </w:rPr>
        <w:t>«</w:t>
      </w:r>
      <w:r>
        <w:rPr>
          <w:rFonts w:eastAsia="Times New Roman"/>
          <w:sz w:val="28"/>
        </w:rPr>
        <w:t>О внесении изменений</w:t>
      </w:r>
      <w:r w:rsidRPr="00B03398">
        <w:rPr>
          <w:rFonts w:eastAsia="Times New Roman"/>
          <w:sz w:val="28"/>
        </w:rPr>
        <w:t xml:space="preserve"> </w:t>
      </w:r>
      <w:r>
        <w:rPr>
          <w:rFonts w:eastAsia="Times New Roman"/>
          <w:sz w:val="28"/>
        </w:rPr>
        <w:t xml:space="preserve">в показатели </w:t>
      </w:r>
      <w:proofErr w:type="gramStart"/>
      <w:r>
        <w:rPr>
          <w:rFonts w:eastAsia="Times New Roman"/>
          <w:sz w:val="28"/>
        </w:rPr>
        <w:t>сводной</w:t>
      </w:r>
      <w:proofErr w:type="gramEnd"/>
    </w:p>
    <w:p w:rsidR="00884D7B" w:rsidRDefault="00884D7B" w:rsidP="00884D7B">
      <w:pPr>
        <w:rPr>
          <w:rFonts w:eastAsia="Times New Roman"/>
          <w:sz w:val="28"/>
        </w:rPr>
      </w:pPr>
      <w:r>
        <w:rPr>
          <w:rFonts w:eastAsia="Times New Roman"/>
          <w:sz w:val="28"/>
        </w:rPr>
        <w:t>бюджетной росписи бюджета Малиновараккского</w:t>
      </w:r>
    </w:p>
    <w:p w:rsidR="00884D7B" w:rsidRPr="00765A5E" w:rsidRDefault="00884D7B" w:rsidP="00884D7B">
      <w:pPr>
        <w:rPr>
          <w:rFonts w:eastAsia="Times New Roman"/>
          <w:sz w:val="28"/>
        </w:rPr>
      </w:pPr>
      <w:r>
        <w:rPr>
          <w:rFonts w:eastAsia="Times New Roman"/>
          <w:sz w:val="28"/>
        </w:rPr>
        <w:t>сельского поселения»</w:t>
      </w:r>
    </w:p>
    <w:p w:rsidR="00884D7B" w:rsidRPr="007C0D65" w:rsidRDefault="00884D7B" w:rsidP="00884D7B">
      <w:pPr>
        <w:autoSpaceDE w:val="0"/>
        <w:autoSpaceDN w:val="0"/>
        <w:adjustRightInd w:val="0"/>
        <w:jc w:val="center"/>
        <w:outlineLvl w:val="0"/>
        <w:rPr>
          <w:rFonts w:eastAsia="Times New Roman"/>
        </w:rPr>
      </w:pPr>
    </w:p>
    <w:p w:rsidR="00884D7B" w:rsidRPr="009C40E4" w:rsidRDefault="00884D7B" w:rsidP="00884D7B">
      <w:pPr>
        <w:autoSpaceDE w:val="0"/>
        <w:autoSpaceDN w:val="0"/>
        <w:adjustRightInd w:val="0"/>
        <w:jc w:val="both"/>
        <w:rPr>
          <w:rFonts w:eastAsia="Times New Roman"/>
          <w:b/>
          <w:color w:val="262626"/>
          <w:sz w:val="28"/>
          <w:szCs w:val="28"/>
        </w:rPr>
      </w:pPr>
      <w:r w:rsidRPr="009C40E4">
        <w:rPr>
          <w:rFonts w:eastAsia="Times New Roman"/>
          <w:b/>
          <w:color w:val="262626"/>
          <w:sz w:val="28"/>
          <w:szCs w:val="28"/>
        </w:rPr>
        <w:t>На основании пункта 3 статьи 217 Бюджетного кодекса Российской Федерации внести следующие изменения в сводную бюджетную роспись бюджета Малиновараккс</w:t>
      </w:r>
      <w:r w:rsidR="003C290E">
        <w:rPr>
          <w:rFonts w:eastAsia="Times New Roman"/>
          <w:b/>
          <w:color w:val="262626"/>
          <w:sz w:val="28"/>
          <w:szCs w:val="28"/>
        </w:rPr>
        <w:t>кого сельского поселения на 2026</w:t>
      </w:r>
      <w:r w:rsidRPr="009C40E4">
        <w:rPr>
          <w:rFonts w:eastAsia="Times New Roman"/>
          <w:b/>
          <w:color w:val="262626"/>
          <w:sz w:val="28"/>
          <w:szCs w:val="28"/>
        </w:rPr>
        <w:t xml:space="preserve"> год:</w:t>
      </w:r>
    </w:p>
    <w:p w:rsidR="00884D7B" w:rsidRDefault="00884D7B" w:rsidP="00884D7B">
      <w:pPr>
        <w:autoSpaceDE w:val="0"/>
        <w:autoSpaceDN w:val="0"/>
        <w:adjustRightInd w:val="0"/>
        <w:jc w:val="both"/>
        <w:rPr>
          <w:rFonts w:eastAsia="Times New Roman"/>
          <w:b/>
          <w:color w:val="262626"/>
          <w:sz w:val="28"/>
          <w:szCs w:val="28"/>
        </w:rPr>
      </w:pPr>
      <w:r w:rsidRPr="009C40E4">
        <w:rPr>
          <w:rFonts w:eastAsia="Times New Roman"/>
          <w:b/>
          <w:color w:val="262626"/>
          <w:sz w:val="28"/>
          <w:szCs w:val="28"/>
        </w:rPr>
        <w:t xml:space="preserve">                                         </w:t>
      </w:r>
    </w:p>
    <w:p w:rsidR="00884D7B" w:rsidRPr="009C40E4" w:rsidRDefault="00884D7B" w:rsidP="00884D7B">
      <w:pPr>
        <w:autoSpaceDE w:val="0"/>
        <w:autoSpaceDN w:val="0"/>
        <w:adjustRightInd w:val="0"/>
        <w:jc w:val="both"/>
        <w:rPr>
          <w:rFonts w:eastAsia="Times New Roman"/>
          <w:color w:val="262626"/>
          <w:sz w:val="28"/>
          <w:szCs w:val="28"/>
        </w:rPr>
      </w:pPr>
      <w:r>
        <w:rPr>
          <w:rFonts w:eastAsia="Times New Roman"/>
          <w:b/>
          <w:color w:val="262626"/>
          <w:sz w:val="28"/>
          <w:szCs w:val="28"/>
        </w:rPr>
        <w:tab/>
      </w:r>
      <w:r>
        <w:rPr>
          <w:rFonts w:eastAsia="Times New Roman"/>
          <w:b/>
          <w:color w:val="262626"/>
          <w:sz w:val="28"/>
          <w:szCs w:val="28"/>
        </w:rPr>
        <w:tab/>
      </w:r>
      <w:r>
        <w:rPr>
          <w:rFonts w:eastAsia="Times New Roman"/>
          <w:b/>
          <w:color w:val="262626"/>
          <w:sz w:val="28"/>
          <w:szCs w:val="28"/>
        </w:rPr>
        <w:tab/>
      </w:r>
      <w:r>
        <w:rPr>
          <w:rFonts w:eastAsia="Times New Roman"/>
          <w:b/>
          <w:color w:val="262626"/>
          <w:sz w:val="28"/>
          <w:szCs w:val="28"/>
        </w:rPr>
        <w:tab/>
      </w:r>
      <w:r w:rsidRPr="009C40E4">
        <w:rPr>
          <w:rFonts w:eastAsia="Times New Roman"/>
          <w:color w:val="262626"/>
          <w:sz w:val="28"/>
          <w:szCs w:val="28"/>
        </w:rPr>
        <w:t>ПОСТАНОВЛЯЕТ:</w:t>
      </w:r>
    </w:p>
    <w:p w:rsidR="00884D7B" w:rsidRPr="00B03398" w:rsidRDefault="00884D7B" w:rsidP="00884D7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884D7B" w:rsidRDefault="00884D7B" w:rsidP="00884D7B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Внести изменения в показатели сводной бюджетной росписи бюджета</w:t>
      </w:r>
    </w:p>
    <w:p w:rsidR="00884D7B" w:rsidRDefault="00884D7B" w:rsidP="00884D7B">
      <w:pPr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Малиноварак</w:t>
      </w:r>
      <w:r w:rsidR="003C290E">
        <w:rPr>
          <w:rFonts w:eastAsia="Times New Roman"/>
          <w:sz w:val="28"/>
          <w:szCs w:val="28"/>
        </w:rPr>
        <w:t xml:space="preserve">кского сельского поселения 2026 </w:t>
      </w:r>
      <w:r>
        <w:rPr>
          <w:rFonts w:eastAsia="Times New Roman"/>
          <w:sz w:val="28"/>
          <w:szCs w:val="28"/>
        </w:rPr>
        <w:t>г.  на оплаты штрафа</w:t>
      </w:r>
      <w:r w:rsidR="00E10B94">
        <w:rPr>
          <w:rFonts w:eastAsia="Times New Roman"/>
          <w:sz w:val="28"/>
          <w:szCs w:val="28"/>
        </w:rPr>
        <w:t xml:space="preserve"> п</w:t>
      </w:r>
      <w:r w:rsidR="003C290E">
        <w:rPr>
          <w:rFonts w:eastAsia="Times New Roman"/>
          <w:sz w:val="28"/>
          <w:szCs w:val="28"/>
        </w:rPr>
        <w:t xml:space="preserve">о Постановлению </w:t>
      </w:r>
      <w:r w:rsidR="00E10B94">
        <w:rPr>
          <w:rFonts w:eastAsia="Times New Roman"/>
          <w:sz w:val="28"/>
          <w:szCs w:val="28"/>
        </w:rPr>
        <w:t xml:space="preserve"> </w:t>
      </w:r>
      <w:r w:rsidR="00E10B94" w:rsidRPr="00E10B94">
        <w:rPr>
          <w:rFonts w:eastAsia="Times New Roman"/>
        </w:rPr>
        <w:t>ПО ДЕЛУ ОБ АДМИНИСТРАТИВНОМ ПРАВОНАРУШЕНИИ</w:t>
      </w:r>
      <w:r w:rsidR="003C290E">
        <w:rPr>
          <w:rFonts w:eastAsia="Times New Roman"/>
          <w:sz w:val="28"/>
          <w:szCs w:val="28"/>
        </w:rPr>
        <w:t xml:space="preserve"> от 15.07.2026</w:t>
      </w:r>
      <w:r>
        <w:rPr>
          <w:rFonts w:eastAsia="Times New Roman"/>
          <w:sz w:val="28"/>
          <w:szCs w:val="28"/>
        </w:rPr>
        <w:t xml:space="preserve"> г.</w:t>
      </w:r>
      <w:r w:rsidR="003C290E">
        <w:rPr>
          <w:rFonts w:eastAsia="Times New Roman"/>
          <w:sz w:val="28"/>
          <w:szCs w:val="28"/>
        </w:rPr>
        <w:t xml:space="preserve"> № 5-300/2026</w:t>
      </w:r>
    </w:p>
    <w:p w:rsidR="00884D7B" w:rsidRDefault="003C290E" w:rsidP="00884D7B">
      <w:pPr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РП 0409 ЦС 03141700060620244 - 7</w:t>
      </w:r>
      <w:r w:rsidR="00E10B94">
        <w:rPr>
          <w:rFonts w:eastAsia="Times New Roman"/>
          <w:sz w:val="28"/>
          <w:szCs w:val="28"/>
        </w:rPr>
        <w:t>0</w:t>
      </w:r>
      <w:r w:rsidR="00884D7B">
        <w:rPr>
          <w:rFonts w:eastAsia="Times New Roman"/>
          <w:sz w:val="28"/>
          <w:szCs w:val="28"/>
        </w:rPr>
        <w:t xml:space="preserve"> тыс</w:t>
      </w:r>
      <w:proofErr w:type="gramStart"/>
      <w:r w:rsidR="00884D7B">
        <w:rPr>
          <w:rFonts w:eastAsia="Times New Roman"/>
          <w:sz w:val="28"/>
          <w:szCs w:val="28"/>
        </w:rPr>
        <w:t>.р</w:t>
      </w:r>
      <w:proofErr w:type="gramEnd"/>
      <w:r w:rsidR="00884D7B">
        <w:rPr>
          <w:rFonts w:eastAsia="Times New Roman"/>
          <w:sz w:val="28"/>
          <w:szCs w:val="28"/>
        </w:rPr>
        <w:t>ублей,</w:t>
      </w:r>
    </w:p>
    <w:p w:rsidR="00884D7B" w:rsidRDefault="00884D7B" w:rsidP="00884D7B">
      <w:pPr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</w:t>
      </w:r>
      <w:r w:rsidR="003C290E">
        <w:rPr>
          <w:rFonts w:eastAsia="Times New Roman"/>
          <w:sz w:val="28"/>
          <w:szCs w:val="28"/>
        </w:rPr>
        <w:t>П 0409ЦС 03141700060620853 + 7</w:t>
      </w:r>
      <w:r w:rsidR="00E10B94">
        <w:rPr>
          <w:rFonts w:eastAsia="Times New Roman"/>
          <w:sz w:val="28"/>
          <w:szCs w:val="28"/>
        </w:rPr>
        <w:t>0</w:t>
      </w:r>
      <w:r>
        <w:rPr>
          <w:rFonts w:eastAsia="Times New Roman"/>
          <w:sz w:val="28"/>
          <w:szCs w:val="28"/>
        </w:rPr>
        <w:t xml:space="preserve"> тыс</w:t>
      </w:r>
      <w:proofErr w:type="gramStart"/>
      <w:r>
        <w:rPr>
          <w:rFonts w:eastAsia="Times New Roman"/>
          <w:sz w:val="28"/>
          <w:szCs w:val="28"/>
        </w:rPr>
        <w:t>.р</w:t>
      </w:r>
      <w:proofErr w:type="gramEnd"/>
      <w:r>
        <w:rPr>
          <w:rFonts w:eastAsia="Times New Roman"/>
          <w:sz w:val="28"/>
          <w:szCs w:val="28"/>
        </w:rPr>
        <w:t>ублей.</w:t>
      </w:r>
    </w:p>
    <w:p w:rsidR="00884D7B" w:rsidRDefault="00884D7B" w:rsidP="00884D7B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внесении изменений и дополнений в бюджет Малиновараккс</w:t>
      </w:r>
      <w:r w:rsidR="003C290E">
        <w:rPr>
          <w:rFonts w:eastAsia="Times New Roman"/>
          <w:sz w:val="28"/>
          <w:szCs w:val="28"/>
        </w:rPr>
        <w:t>кого сельского поселения на 2026</w:t>
      </w:r>
      <w:r>
        <w:rPr>
          <w:rFonts w:eastAsia="Times New Roman"/>
          <w:sz w:val="28"/>
          <w:szCs w:val="28"/>
        </w:rPr>
        <w:t xml:space="preserve"> год учесть настоящее постановление</w:t>
      </w:r>
    </w:p>
    <w:p w:rsidR="00884D7B" w:rsidRDefault="00884D7B" w:rsidP="00884D7B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Контроль  за</w:t>
      </w:r>
      <w:proofErr w:type="gramEnd"/>
      <w:r>
        <w:rPr>
          <w:rFonts w:eastAsia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884D7B" w:rsidRDefault="00884D7B" w:rsidP="00884D7B">
      <w:pPr>
        <w:ind w:left="720"/>
        <w:rPr>
          <w:rFonts w:eastAsia="Times New Roman"/>
          <w:sz w:val="28"/>
          <w:szCs w:val="28"/>
        </w:rPr>
      </w:pPr>
    </w:p>
    <w:p w:rsidR="00884D7B" w:rsidRPr="007C0D65" w:rsidRDefault="00884D7B" w:rsidP="00884D7B">
      <w:pPr>
        <w:rPr>
          <w:rFonts w:eastAsia="Times New Roman"/>
          <w:sz w:val="28"/>
          <w:szCs w:val="28"/>
        </w:rPr>
      </w:pPr>
    </w:p>
    <w:p w:rsidR="00884D7B" w:rsidRPr="007C0D65" w:rsidRDefault="00884D7B" w:rsidP="00884D7B">
      <w:pPr>
        <w:rPr>
          <w:rFonts w:eastAsia="Times New Roman"/>
          <w:b/>
          <w:sz w:val="28"/>
        </w:rPr>
      </w:pPr>
    </w:p>
    <w:p w:rsidR="00884D7B" w:rsidRPr="00B03398" w:rsidRDefault="00884D7B" w:rsidP="00884D7B">
      <w:pPr>
        <w:widowControl w:val="0"/>
        <w:rPr>
          <w:sz w:val="28"/>
          <w:szCs w:val="28"/>
        </w:rPr>
      </w:pPr>
      <w:r w:rsidRPr="00B03398">
        <w:rPr>
          <w:sz w:val="28"/>
          <w:szCs w:val="28"/>
        </w:rPr>
        <w:t xml:space="preserve">Глава </w:t>
      </w:r>
    </w:p>
    <w:p w:rsidR="00884D7B" w:rsidRDefault="00884D7B" w:rsidP="00884D7B">
      <w:pPr>
        <w:rPr>
          <w:sz w:val="28"/>
          <w:szCs w:val="28"/>
        </w:rPr>
      </w:pPr>
      <w:r>
        <w:rPr>
          <w:sz w:val="28"/>
          <w:szCs w:val="28"/>
        </w:rPr>
        <w:t>Малиновараккского</w:t>
      </w:r>
    </w:p>
    <w:p w:rsidR="00884D7B" w:rsidRPr="00B03398" w:rsidRDefault="00884D7B" w:rsidP="00884D7B">
      <w:pPr>
        <w:rPr>
          <w:rFonts w:eastAsia="Times New Roman"/>
          <w:sz w:val="28"/>
        </w:rPr>
        <w:sectPr w:rsidR="00884D7B" w:rsidRPr="00B03398" w:rsidSect="00056106">
          <w:headerReference w:type="default" r:id="rId8"/>
          <w:pgSz w:w="11906" w:h="16838"/>
          <w:pgMar w:top="851" w:right="794" w:bottom="851" w:left="1588" w:header="709" w:footer="709" w:gutter="0"/>
          <w:cols w:space="708"/>
          <w:titlePg/>
          <w:docGrid w:linePitch="360"/>
        </w:sectPr>
      </w:pPr>
      <w:r w:rsidRPr="00B03398">
        <w:rPr>
          <w:sz w:val="28"/>
          <w:szCs w:val="28"/>
        </w:rPr>
        <w:t>с</w:t>
      </w:r>
      <w:r>
        <w:rPr>
          <w:sz w:val="28"/>
          <w:szCs w:val="28"/>
        </w:rPr>
        <w:t>ельского поселения                                                                  Сидорко В.Я.</w:t>
      </w:r>
      <w:r>
        <w:rPr>
          <w:rFonts w:eastAsia="Times New Roman"/>
          <w:sz w:val="28"/>
        </w:rPr>
        <w:t xml:space="preserve"> </w:t>
      </w:r>
    </w:p>
    <w:p w:rsidR="00AE10FB" w:rsidRDefault="00AE10FB"/>
    <w:sectPr w:rsidR="00AE10FB" w:rsidSect="00AE1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FA2" w:rsidRDefault="00ED2FA2" w:rsidP="00F84DD8">
      <w:r>
        <w:separator/>
      </w:r>
    </w:p>
  </w:endnote>
  <w:endnote w:type="continuationSeparator" w:id="0">
    <w:p w:rsidR="00ED2FA2" w:rsidRDefault="00ED2FA2" w:rsidP="00F84D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FA2" w:rsidRDefault="00ED2FA2" w:rsidP="00F84DD8">
      <w:r>
        <w:separator/>
      </w:r>
    </w:p>
  </w:footnote>
  <w:footnote w:type="continuationSeparator" w:id="0">
    <w:p w:rsidR="00ED2FA2" w:rsidRDefault="00ED2FA2" w:rsidP="00F84D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106" w:rsidRDefault="00C162D4">
    <w:pPr>
      <w:pStyle w:val="a3"/>
      <w:jc w:val="center"/>
    </w:pPr>
    <w:r>
      <w:fldChar w:fldCharType="begin"/>
    </w:r>
    <w:r w:rsidR="00884D7B">
      <w:instrText>PAGE   \* MERGEFORMAT</w:instrText>
    </w:r>
    <w:r>
      <w:fldChar w:fldCharType="separate"/>
    </w:r>
    <w:r w:rsidR="003C290E">
      <w:rPr>
        <w:noProof/>
      </w:rPr>
      <w:t>2</w:t>
    </w:r>
    <w:r>
      <w:fldChar w:fldCharType="end"/>
    </w:r>
  </w:p>
  <w:p w:rsidR="00056106" w:rsidRDefault="00ED2FA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E4913"/>
    <w:multiLevelType w:val="hybridMultilevel"/>
    <w:tmpl w:val="05CC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4D7B"/>
    <w:rsid w:val="000420FD"/>
    <w:rsid w:val="000A6204"/>
    <w:rsid w:val="000D774F"/>
    <w:rsid w:val="001437C2"/>
    <w:rsid w:val="001A2B52"/>
    <w:rsid w:val="001C6231"/>
    <w:rsid w:val="001F6369"/>
    <w:rsid w:val="00233EE5"/>
    <w:rsid w:val="002D3CE0"/>
    <w:rsid w:val="002E57C0"/>
    <w:rsid w:val="003C290E"/>
    <w:rsid w:val="003C6AB7"/>
    <w:rsid w:val="003D5C50"/>
    <w:rsid w:val="00417483"/>
    <w:rsid w:val="004248B7"/>
    <w:rsid w:val="004304D9"/>
    <w:rsid w:val="00431A37"/>
    <w:rsid w:val="004614A3"/>
    <w:rsid w:val="00496977"/>
    <w:rsid w:val="004E2EF9"/>
    <w:rsid w:val="00546630"/>
    <w:rsid w:val="0056519B"/>
    <w:rsid w:val="005C2CE8"/>
    <w:rsid w:val="005D43C2"/>
    <w:rsid w:val="00644B0F"/>
    <w:rsid w:val="00656757"/>
    <w:rsid w:val="006661E6"/>
    <w:rsid w:val="007351FC"/>
    <w:rsid w:val="00740EAC"/>
    <w:rsid w:val="0074668A"/>
    <w:rsid w:val="007D5304"/>
    <w:rsid w:val="00821266"/>
    <w:rsid w:val="008322FD"/>
    <w:rsid w:val="0086116C"/>
    <w:rsid w:val="00884D7B"/>
    <w:rsid w:val="008B0C94"/>
    <w:rsid w:val="008B4A85"/>
    <w:rsid w:val="008B7A69"/>
    <w:rsid w:val="00924B3F"/>
    <w:rsid w:val="00943C7D"/>
    <w:rsid w:val="00986365"/>
    <w:rsid w:val="00A60184"/>
    <w:rsid w:val="00A85BA8"/>
    <w:rsid w:val="00A868F6"/>
    <w:rsid w:val="00AE10FB"/>
    <w:rsid w:val="00B06FD1"/>
    <w:rsid w:val="00B12F2B"/>
    <w:rsid w:val="00BD0D5D"/>
    <w:rsid w:val="00C162D4"/>
    <w:rsid w:val="00C773E4"/>
    <w:rsid w:val="00CD7E52"/>
    <w:rsid w:val="00D7314A"/>
    <w:rsid w:val="00DC47B1"/>
    <w:rsid w:val="00E10B94"/>
    <w:rsid w:val="00E25E3A"/>
    <w:rsid w:val="00E62700"/>
    <w:rsid w:val="00E654FF"/>
    <w:rsid w:val="00ED2FA2"/>
    <w:rsid w:val="00EF6FCB"/>
    <w:rsid w:val="00F61455"/>
    <w:rsid w:val="00F84DD8"/>
    <w:rsid w:val="00FB2815"/>
    <w:rsid w:val="00FC755D"/>
    <w:rsid w:val="00FD5E13"/>
    <w:rsid w:val="00FF4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7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4D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4D7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4D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D7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Аминистрация_Малина</dc:creator>
  <cp:keywords/>
  <dc:description/>
  <cp:lastModifiedBy>Аминистрация_Малина</cp:lastModifiedBy>
  <cp:revision>4</cp:revision>
  <cp:lastPrinted>2026-07-27T11:58:00Z</cp:lastPrinted>
  <dcterms:created xsi:type="dcterms:W3CDTF">2025-04-11T12:29:00Z</dcterms:created>
  <dcterms:modified xsi:type="dcterms:W3CDTF">2026-07-27T12:01:00Z</dcterms:modified>
</cp:coreProperties>
</file>